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73" w:rsidRDefault="001E0F40" w:rsidP="001E0F40">
      <w:pPr>
        <w:rPr>
          <w:b/>
          <w:color w:val="000000"/>
        </w:rPr>
      </w:pPr>
      <w:r>
        <w:rPr>
          <w:b/>
          <w:color w:val="000000"/>
        </w:rPr>
        <w:t>П</w:t>
      </w:r>
      <w:r w:rsidRPr="00230954">
        <w:rPr>
          <w:b/>
          <w:color w:val="000000"/>
        </w:rPr>
        <w:t>равила поведінки зд</w:t>
      </w:r>
      <w:r>
        <w:rPr>
          <w:b/>
          <w:color w:val="000000"/>
        </w:rPr>
        <w:t>обувача освіти в закладі освіти</w:t>
      </w:r>
    </w:p>
    <w:p w:rsidR="001E0F40" w:rsidRPr="009E6359" w:rsidRDefault="001E0F40" w:rsidP="001E0F4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Учні мають право на:</w:t>
      </w:r>
    </w:p>
    <w:p w:rsidR="001E0F40" w:rsidRPr="009E6359" w:rsidRDefault="001E0F40" w:rsidP="001E0F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доступність і безоплатність повної загальної середньої освіти;</w:t>
      </w:r>
    </w:p>
    <w:p w:rsidR="001E0F40" w:rsidRPr="009E6359" w:rsidRDefault="001E0F40" w:rsidP="001E0F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вибір закладу, форми навчання, профільного напряму, факультативів, спецкурсів, позакласних занять;</w:t>
      </w:r>
    </w:p>
    <w:p w:rsidR="001E0F40" w:rsidRPr="009E6359" w:rsidRDefault="001E0F40" w:rsidP="001E0F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безпечні і нешкідливі умови навчання та праці;</w:t>
      </w:r>
    </w:p>
    <w:p w:rsidR="001E0F40" w:rsidRPr="009E6359" w:rsidRDefault="001E0F40" w:rsidP="001E0F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користування навчально-виробничою, науковою, матеріально-технічною, культурно-спортивною, корекційно-відновною та лікувально-оздоровчою базою навчального закладу;</w:t>
      </w:r>
    </w:p>
    <w:p w:rsidR="001E0F40" w:rsidRPr="009E6359" w:rsidRDefault="001E0F40" w:rsidP="001E0F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участь у різних видах навчальної, науково-практичної діяльності, конференціях,</w:t>
      </w:r>
      <w:r w:rsidRPr="009E6359">
        <w:rPr>
          <w:rFonts w:ascii="Times New Roman" w:eastAsia="Calibri" w:hAnsi="Times New Roman" w:cs="Times New Roman"/>
          <w:bCs/>
          <w:sz w:val="24"/>
          <w:szCs w:val="24"/>
        </w:rPr>
        <w:t xml:space="preserve"> олімпіадах, виставках, конкурсах тощо;</w:t>
      </w:r>
    </w:p>
    <w:p w:rsidR="001E0F40" w:rsidRPr="009E6359" w:rsidRDefault="001E0F40" w:rsidP="001E0F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отримання додаткових, у тому числі платних, навчальних послуг;</w:t>
      </w:r>
    </w:p>
    <w:p w:rsidR="001E0F40" w:rsidRPr="009E6359" w:rsidRDefault="001E0F40" w:rsidP="001E0F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перегляд результатів оцінювання навчальних досягнень з усіх предметів інваріантної та варіативної частини;</w:t>
      </w:r>
    </w:p>
    <w:p w:rsidR="001E0F40" w:rsidRPr="009E6359" w:rsidRDefault="001E0F40" w:rsidP="001E0F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bCs/>
          <w:sz w:val="24"/>
          <w:szCs w:val="24"/>
        </w:rPr>
        <w:t>участь у роботі органів громадського самоврядування навчального закладу;</w:t>
      </w:r>
    </w:p>
    <w:p w:rsidR="001E0F40" w:rsidRPr="009E6359" w:rsidRDefault="001E0F40" w:rsidP="001E0F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участь в роботі добровільних, самодіяльних об’єднаннях, творчих студій, клубів, гуртків, груп</w:t>
      </w:r>
      <w:r w:rsidRPr="009E6359">
        <w:rPr>
          <w:rFonts w:ascii="Times New Roman" w:eastAsia="Calibri" w:hAnsi="Times New Roman" w:cs="Times New Roman"/>
          <w:bCs/>
          <w:sz w:val="24"/>
          <w:szCs w:val="24"/>
        </w:rPr>
        <w:t xml:space="preserve"> за</w:t>
      </w:r>
      <w:r w:rsidRPr="009E6359">
        <w:rPr>
          <w:rFonts w:ascii="Times New Roman" w:eastAsia="Calibri" w:hAnsi="Times New Roman" w:cs="Times New Roman"/>
          <w:sz w:val="24"/>
          <w:szCs w:val="24"/>
        </w:rPr>
        <w:t xml:space="preserve"> інтересами тощо;</w:t>
      </w:r>
    </w:p>
    <w:p w:rsidR="001E0F40" w:rsidRPr="009E6359" w:rsidRDefault="001E0F40" w:rsidP="001E0F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повагу людської гідності, вільне вираження поглядів, переконань;</w:t>
      </w:r>
    </w:p>
    <w:p w:rsidR="001E0F40" w:rsidRPr="009E6359" w:rsidRDefault="001E0F40" w:rsidP="001E0F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захист від будь-яких форм експлуатації, психічного і  фізичного насильства, від дій педагогічних та інших працівників, які порушують права або принижують їх честь і гідність;</w:t>
      </w:r>
    </w:p>
    <w:p w:rsidR="001E0F40" w:rsidRPr="009E6359" w:rsidRDefault="001E0F40" w:rsidP="001E0F4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Учні зобов'язані:</w:t>
      </w:r>
    </w:p>
    <w:p w:rsidR="001E0F40" w:rsidRPr="009E6359" w:rsidRDefault="001E0F40" w:rsidP="001E0F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оволодівати знаннями, вміннями, практичними навиками в обсязі не меншому, ніж визначено Державним стандартом загальної середньої освіти;</w:t>
      </w:r>
    </w:p>
    <w:p w:rsidR="001E0F40" w:rsidRPr="009E6359" w:rsidRDefault="001E0F40" w:rsidP="001E0F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підвищувати свій загальний культурний рівень;</w:t>
      </w:r>
    </w:p>
    <w:p w:rsidR="001E0F40" w:rsidRPr="009E6359" w:rsidRDefault="001E0F40" w:rsidP="001E0F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 xml:space="preserve">брати участь у пошуковій та науковій діяльності, передбаченій навчальними програмами та навчальним планом закладу, його Статутом; </w:t>
      </w:r>
    </w:p>
    <w:p w:rsidR="001E0F40" w:rsidRPr="009E6359" w:rsidRDefault="001E0F40" w:rsidP="001E0F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дотримуватися вимог законодавства, моральних, етичних норм, поважати честь і гідність усіх учнів та працівників;</w:t>
      </w:r>
    </w:p>
    <w:p w:rsidR="001E0F40" w:rsidRPr="009E6359" w:rsidRDefault="001E0F40" w:rsidP="001E0F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виконувати вимоги педагогічних та інших працівників закладу відповідно до Статуту та правил внутрішнього трудового розпорядку навчального закладу;</w:t>
      </w:r>
    </w:p>
    <w:p w:rsidR="001E0F40" w:rsidRPr="009E6359" w:rsidRDefault="001E0F40" w:rsidP="001E0F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брати участь у різних видах трудової діяльності;</w:t>
      </w:r>
    </w:p>
    <w:p w:rsidR="001E0F40" w:rsidRPr="009E6359" w:rsidRDefault="001E0F40" w:rsidP="001E0F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дбайливо ставитися до державного, громадського і особистого майна, майна інших учасників навчально-виховного процесу;</w:t>
      </w:r>
    </w:p>
    <w:p w:rsidR="001E0F40" w:rsidRPr="009E6359" w:rsidRDefault="001E0F40" w:rsidP="001E0F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дотримуватись вимог Статуту, правил внутрішнього трудового розпорядку навчального закладу;</w:t>
      </w:r>
    </w:p>
    <w:p w:rsidR="001E0F40" w:rsidRPr="009E6359" w:rsidRDefault="001E0F40" w:rsidP="001E0F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359">
        <w:rPr>
          <w:rFonts w:ascii="Times New Roman" w:eastAsia="Calibri" w:hAnsi="Times New Roman" w:cs="Times New Roman"/>
          <w:sz w:val="24"/>
          <w:szCs w:val="24"/>
        </w:rPr>
        <w:t>дотримуватись правил особистої гігієни.</w:t>
      </w:r>
    </w:p>
    <w:p w:rsidR="001E0F40" w:rsidRDefault="001E0F40" w:rsidP="001E0F40">
      <w:bookmarkStart w:id="0" w:name="_GoBack"/>
      <w:bookmarkEnd w:id="0"/>
    </w:p>
    <w:sectPr w:rsidR="001E0F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6EE"/>
    <w:multiLevelType w:val="multilevel"/>
    <w:tmpl w:val="831A230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ED5093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D1555D"/>
    <w:multiLevelType w:val="multilevel"/>
    <w:tmpl w:val="831A230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40"/>
    <w:rsid w:val="00093FE4"/>
    <w:rsid w:val="001E0F40"/>
    <w:rsid w:val="009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CCE0"/>
  <w15:chartTrackingRefBased/>
  <w15:docId w15:val="{909F900E-FF54-4E67-AC8C-334CAF28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4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2020-04-17T16:02:00Z</dcterms:created>
  <dcterms:modified xsi:type="dcterms:W3CDTF">2020-04-17T16:03:00Z</dcterms:modified>
</cp:coreProperties>
</file>